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76C" w:rsidRDefault="002C576C" w:rsidP="00CF238C">
      <w:pPr>
        <w:wordWrap w:val="0"/>
        <w:ind w:right="848"/>
        <w:rPr>
          <w:rFonts w:asciiTheme="majorEastAsia" w:eastAsiaTheme="majorEastAsia" w:hAnsiTheme="majorEastAsia"/>
          <w:b/>
          <w:sz w:val="24"/>
          <w:szCs w:val="24"/>
        </w:rPr>
      </w:pPr>
      <w:r w:rsidRPr="00314087">
        <w:rPr>
          <w:rFonts w:asciiTheme="majorEastAsia" w:eastAsiaTheme="majorEastAsia" w:hAnsiTheme="majorEastAsia" w:hint="eastAsia"/>
          <w:sz w:val="24"/>
          <w:szCs w:val="24"/>
        </w:rPr>
        <w:t>证券代码：</w:t>
      </w:r>
      <w:sdt>
        <w:sdtPr>
          <w:rPr>
            <w:rFonts w:asciiTheme="majorEastAsia" w:eastAsiaTheme="majorEastAsia" w:hAnsiTheme="majorEastAsia" w:hint="eastAsia"/>
            <w:sz w:val="24"/>
            <w:szCs w:val="24"/>
          </w:rPr>
          <w:alias w:val="公司代码"/>
          <w:tag w:val="_GBC_138c01e0fe974213b7dbee2fd8863794"/>
          <w:id w:val="18756833"/>
          <w:placeholder>
            <w:docPart w:val="812C0A67F2D548B6A9726745E0119FA0"/>
          </w:placeholder>
        </w:sdtPr>
        <w:sdtContent>
          <w:r w:rsidRPr="00314087">
            <w:rPr>
              <w:rFonts w:asciiTheme="majorEastAsia" w:eastAsiaTheme="majorEastAsia" w:hAnsiTheme="majorEastAsia" w:hint="eastAsia"/>
              <w:sz w:val="24"/>
              <w:szCs w:val="24"/>
            </w:rPr>
            <w:t>600283</w:t>
          </w:r>
        </w:sdtContent>
      </w:sdt>
      <w:r w:rsidRPr="00314087">
        <w:rPr>
          <w:rFonts w:asciiTheme="majorEastAsia" w:eastAsiaTheme="majorEastAsia" w:hAnsiTheme="majorEastAsia" w:hint="eastAsia"/>
          <w:sz w:val="24"/>
          <w:szCs w:val="24"/>
        </w:rPr>
        <w:t xml:space="preserve">   证券简称：</w:t>
      </w:r>
      <w:sdt>
        <w:sdtPr>
          <w:rPr>
            <w:rFonts w:asciiTheme="majorEastAsia" w:eastAsiaTheme="majorEastAsia" w:hAnsiTheme="majorEastAsia" w:hint="eastAsia"/>
            <w:sz w:val="24"/>
            <w:szCs w:val="24"/>
          </w:rPr>
          <w:alias w:val="公司简称"/>
          <w:tag w:val="_GBC_6ee4c2067d484d859d579e07119d67d5"/>
          <w:id w:val="20181787"/>
          <w:placeholder>
            <w:docPart w:val="812C0A67F2D548B6A9726745E0119FA0"/>
          </w:placeholder>
        </w:sdtPr>
        <w:sdtContent>
          <w:r w:rsidRPr="00314087">
            <w:rPr>
              <w:rFonts w:asciiTheme="majorEastAsia" w:eastAsiaTheme="majorEastAsia" w:hAnsiTheme="majorEastAsia" w:hint="eastAsia"/>
              <w:sz w:val="24"/>
              <w:szCs w:val="24"/>
            </w:rPr>
            <w:t>钱江水利</w:t>
          </w:r>
        </w:sdtContent>
      </w:sdt>
      <w:r w:rsidR="00CF238C" w:rsidRPr="00314087">
        <w:rPr>
          <w:rFonts w:asciiTheme="majorEastAsia" w:eastAsiaTheme="majorEastAsia" w:hAnsiTheme="majorEastAsia" w:hint="eastAsia"/>
          <w:sz w:val="24"/>
          <w:szCs w:val="24"/>
        </w:rPr>
        <w:t xml:space="preserve">    </w:t>
      </w:r>
      <w:r w:rsidRPr="00314087">
        <w:rPr>
          <w:rFonts w:asciiTheme="majorEastAsia" w:eastAsiaTheme="majorEastAsia" w:hAnsiTheme="majorEastAsia" w:hint="eastAsia"/>
          <w:sz w:val="24"/>
          <w:szCs w:val="24"/>
        </w:rPr>
        <w:t>公告编号：</w:t>
      </w:r>
      <w:sdt>
        <w:sdtPr>
          <w:rPr>
            <w:rFonts w:asciiTheme="majorEastAsia" w:eastAsiaTheme="majorEastAsia" w:hAnsiTheme="majorEastAsia" w:hint="eastAsia"/>
            <w:sz w:val="24"/>
            <w:szCs w:val="24"/>
          </w:rPr>
          <w:alias w:val="临时公告编号"/>
          <w:tag w:val="_GBC_51438e46cb944a2bb6b9cb5e9d53d512"/>
          <w:id w:val="2956708"/>
          <w:placeholder>
            <w:docPart w:val="812C0A67F2D548B6A9726745E0119FA0"/>
          </w:placeholder>
        </w:sdtPr>
        <w:sdtEndPr>
          <w:rPr>
            <w:b/>
          </w:rPr>
        </w:sdtEndPr>
        <w:sdtContent>
          <w:r w:rsidR="00262F84" w:rsidRPr="00314087">
            <w:rPr>
              <w:rFonts w:asciiTheme="majorEastAsia" w:eastAsiaTheme="majorEastAsia" w:hAnsiTheme="majorEastAsia" w:hint="eastAsia"/>
              <w:sz w:val="24"/>
              <w:szCs w:val="24"/>
            </w:rPr>
            <w:t>临</w:t>
          </w:r>
          <w:r w:rsidR="00873D5F" w:rsidRPr="00314087">
            <w:rPr>
              <w:rFonts w:asciiTheme="majorEastAsia" w:eastAsiaTheme="majorEastAsia" w:hAnsiTheme="majorEastAsia" w:hint="eastAsia"/>
              <w:sz w:val="24"/>
              <w:szCs w:val="24"/>
            </w:rPr>
            <w:t>20</w:t>
          </w:r>
          <w:r w:rsidR="00873D5F" w:rsidRPr="00314087">
            <w:rPr>
              <w:rFonts w:asciiTheme="majorEastAsia" w:eastAsiaTheme="majorEastAsia" w:hAnsiTheme="majorEastAsia"/>
              <w:sz w:val="24"/>
              <w:szCs w:val="24"/>
            </w:rPr>
            <w:t>2</w:t>
          </w:r>
          <w:r w:rsidR="004A6F36">
            <w:rPr>
              <w:rFonts w:asciiTheme="majorEastAsia" w:eastAsiaTheme="majorEastAsia" w:hAnsiTheme="majorEastAsia" w:hint="eastAsia"/>
              <w:sz w:val="24"/>
              <w:szCs w:val="24"/>
            </w:rPr>
            <w:t>1</w:t>
          </w:r>
          <w:r w:rsidR="00BD4540">
            <w:rPr>
              <w:rFonts w:asciiTheme="majorEastAsia" w:eastAsiaTheme="majorEastAsia" w:hAnsiTheme="majorEastAsia" w:hint="eastAsia"/>
              <w:sz w:val="24"/>
              <w:szCs w:val="24"/>
            </w:rPr>
            <w:t>-0</w:t>
          </w:r>
          <w:r w:rsidR="000D3A7F">
            <w:rPr>
              <w:rFonts w:asciiTheme="majorEastAsia" w:eastAsiaTheme="majorEastAsia" w:hAnsiTheme="majorEastAsia"/>
              <w:sz w:val="24"/>
              <w:szCs w:val="24"/>
            </w:rPr>
            <w:t>2</w:t>
          </w:r>
          <w:bookmarkStart w:id="0" w:name="_GoBack"/>
          <w:bookmarkEnd w:id="0"/>
          <w:r w:rsidR="004A6F36">
            <w:rPr>
              <w:rFonts w:asciiTheme="majorEastAsia" w:eastAsiaTheme="majorEastAsia" w:hAnsiTheme="majorEastAsia" w:hint="eastAsia"/>
              <w:sz w:val="24"/>
              <w:szCs w:val="24"/>
            </w:rPr>
            <w:t>4</w:t>
          </w:r>
        </w:sdtContent>
      </w:sdt>
    </w:p>
    <w:p w:rsidR="002C576C" w:rsidRPr="00BB710E" w:rsidRDefault="002C576C" w:rsidP="002C576C"/>
    <w:p w:rsidR="002C576C" w:rsidRDefault="002C576C" w:rsidP="002C576C">
      <w:pPr>
        <w:ind w:firstLine="408"/>
        <w:jc w:val="center"/>
        <w:rPr>
          <w:color w:val="FF0000"/>
          <w:sz w:val="32"/>
          <w:szCs w:val="32"/>
        </w:rPr>
      </w:pPr>
      <w:r w:rsidRPr="00BB710E">
        <w:rPr>
          <w:rFonts w:hint="eastAsia"/>
          <w:color w:val="FF0000"/>
          <w:sz w:val="32"/>
          <w:szCs w:val="32"/>
        </w:rPr>
        <w:t>钱江水利开发股份有限公司</w:t>
      </w:r>
    </w:p>
    <w:p w:rsidR="002C576C" w:rsidRPr="00BB710E" w:rsidRDefault="00CD3543" w:rsidP="001E3E5F">
      <w:pPr>
        <w:ind w:firstLine="408"/>
        <w:jc w:val="center"/>
        <w:outlineLvl w:val="0"/>
        <w:rPr>
          <w:color w:val="FF0000"/>
          <w:sz w:val="32"/>
          <w:szCs w:val="32"/>
        </w:rPr>
      </w:pPr>
      <w:r>
        <w:rPr>
          <w:rFonts w:hint="eastAsia"/>
          <w:color w:val="FF0000"/>
          <w:sz w:val="32"/>
          <w:szCs w:val="32"/>
        </w:rPr>
        <w:t>20</w:t>
      </w:r>
      <w:r>
        <w:rPr>
          <w:color w:val="FF0000"/>
          <w:sz w:val="32"/>
          <w:szCs w:val="32"/>
        </w:rPr>
        <w:t>2</w:t>
      </w:r>
      <w:r w:rsidR="004A6F36">
        <w:rPr>
          <w:rFonts w:hint="eastAsia"/>
          <w:color w:val="FF0000"/>
          <w:sz w:val="32"/>
          <w:szCs w:val="32"/>
        </w:rPr>
        <w:t>1</w:t>
      </w:r>
      <w:r>
        <w:rPr>
          <w:rFonts w:hint="eastAsia"/>
          <w:color w:val="FF0000"/>
          <w:sz w:val="32"/>
          <w:szCs w:val="32"/>
        </w:rPr>
        <w:t>年半年度</w:t>
      </w:r>
      <w:r w:rsidR="002C576C">
        <w:rPr>
          <w:rFonts w:hint="eastAsia"/>
          <w:color w:val="FF0000"/>
          <w:sz w:val="32"/>
          <w:szCs w:val="32"/>
        </w:rPr>
        <w:t>主要</w:t>
      </w:r>
      <w:r w:rsidR="002C576C" w:rsidRPr="00BB710E">
        <w:rPr>
          <w:rFonts w:hint="eastAsia"/>
          <w:color w:val="FF0000"/>
          <w:sz w:val="32"/>
          <w:szCs w:val="32"/>
        </w:rPr>
        <w:t>经营数据公告</w:t>
      </w:r>
    </w:p>
    <w:p w:rsidR="002C576C" w:rsidRPr="00564E49" w:rsidRDefault="002C576C" w:rsidP="004A6F36">
      <w:pPr>
        <w:spacing w:line="360" w:lineRule="auto"/>
      </w:pPr>
      <w:r>
        <w:rPr>
          <w:rFonts w:hint="eastAsia"/>
        </w:rPr>
        <w:t xml:space="preserve">　　本公司董事会及全体董事保证本公告内容不存在任何虚假记载、误导性陈述或者重大遗漏，并对其内容的真实性、准确性和完整性承担个别及连带责任。</w:t>
      </w:r>
    </w:p>
    <w:p w:rsidR="002C576C" w:rsidRDefault="002C576C" w:rsidP="004A6F36">
      <w:pPr>
        <w:spacing w:line="360" w:lineRule="auto"/>
        <w:ind w:firstLine="420"/>
      </w:pPr>
      <w:r>
        <w:rPr>
          <w:rFonts w:hint="eastAsia"/>
        </w:rPr>
        <w:t>根据《上海证券交易所上市公司行业信息披露指引第十七号—水的生产与供应》、《关于做好</w:t>
      </w:r>
      <w:r w:rsidR="00CD3543">
        <w:rPr>
          <w:rFonts w:hint="eastAsia"/>
        </w:rPr>
        <w:t>主板</w:t>
      </w:r>
      <w:r>
        <w:rPr>
          <w:rFonts w:hint="eastAsia"/>
        </w:rPr>
        <w:t>上市公司</w:t>
      </w:r>
      <w:r w:rsidR="00CD3543">
        <w:rPr>
          <w:rFonts w:hint="eastAsia"/>
        </w:rPr>
        <w:t>20</w:t>
      </w:r>
      <w:r w:rsidR="00CD3543">
        <w:t>2</w:t>
      </w:r>
      <w:r w:rsidR="004A6F36">
        <w:rPr>
          <w:rFonts w:hint="eastAsia"/>
        </w:rPr>
        <w:t>1</w:t>
      </w:r>
      <w:r>
        <w:rPr>
          <w:rFonts w:hint="eastAsia"/>
        </w:rPr>
        <w:t>年</w:t>
      </w:r>
      <w:r w:rsidR="00CD3543">
        <w:rPr>
          <w:rFonts w:hint="eastAsia"/>
        </w:rPr>
        <w:t>半年</w:t>
      </w:r>
      <w:r w:rsidR="0041476B">
        <w:rPr>
          <w:rFonts w:hint="eastAsia"/>
        </w:rPr>
        <w:t>度</w:t>
      </w:r>
      <w:r>
        <w:rPr>
          <w:rFonts w:hint="eastAsia"/>
        </w:rPr>
        <w:t>报告披露工作的通知》要求，现将公司</w:t>
      </w:r>
      <w:r w:rsidR="00CD3543">
        <w:rPr>
          <w:rFonts w:hint="eastAsia"/>
        </w:rPr>
        <w:t>20</w:t>
      </w:r>
      <w:r w:rsidR="00CD3543">
        <w:t>2</w:t>
      </w:r>
      <w:r w:rsidR="004A6F36">
        <w:rPr>
          <w:rFonts w:hint="eastAsia"/>
        </w:rPr>
        <w:t>1</w:t>
      </w:r>
      <w:r>
        <w:rPr>
          <w:rFonts w:hint="eastAsia"/>
        </w:rPr>
        <w:t>年</w:t>
      </w:r>
      <w:r w:rsidR="00CD3543">
        <w:rPr>
          <w:rFonts w:hint="eastAsia"/>
        </w:rPr>
        <w:t>半年</w:t>
      </w:r>
      <w:r w:rsidR="0041476B">
        <w:rPr>
          <w:rFonts w:hint="eastAsia"/>
        </w:rPr>
        <w:t>度</w:t>
      </w:r>
      <w:r>
        <w:rPr>
          <w:rFonts w:hint="eastAsia"/>
        </w:rPr>
        <w:t>主要经营数据公告如下：</w:t>
      </w:r>
    </w:p>
    <w:p w:rsidR="00564E49" w:rsidRPr="00564E49" w:rsidRDefault="00564E49" w:rsidP="004A6F36">
      <w:pPr>
        <w:spacing w:line="360" w:lineRule="auto"/>
      </w:pPr>
      <w:r w:rsidRPr="00564E49">
        <w:rPr>
          <w:rFonts w:hint="eastAsia"/>
        </w:rPr>
        <w:t>分行业：</w:t>
      </w:r>
    </w:p>
    <w:p w:rsidR="004A6F36" w:rsidRDefault="004A6F36" w:rsidP="004A6F36">
      <w:pPr>
        <w:pStyle w:val="a8"/>
        <w:numPr>
          <w:ilvl w:val="0"/>
          <w:numId w:val="1"/>
        </w:numPr>
        <w:spacing w:line="400" w:lineRule="exact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自来水</w:t>
      </w:r>
    </w:p>
    <w:p w:rsidR="004A6F36" w:rsidRDefault="004A6F36" w:rsidP="004A6F36">
      <w:pPr>
        <w:spacing w:line="400" w:lineRule="exact"/>
        <w:rPr>
          <w:sz w:val="24"/>
          <w:szCs w:val="24"/>
        </w:rPr>
      </w:pPr>
    </w:p>
    <w:tbl>
      <w:tblPr>
        <w:tblW w:w="986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18"/>
        <w:gridCol w:w="992"/>
        <w:gridCol w:w="1134"/>
        <w:gridCol w:w="1276"/>
        <w:gridCol w:w="992"/>
        <w:gridCol w:w="1134"/>
        <w:gridCol w:w="1793"/>
        <w:gridCol w:w="1128"/>
      </w:tblGrid>
      <w:tr w:rsidR="004A6F36" w:rsidTr="006F0A1C">
        <w:tc>
          <w:tcPr>
            <w:tcW w:w="1418" w:type="dxa"/>
            <w:vMerge w:val="restart"/>
            <w:vAlign w:val="center"/>
          </w:tcPr>
          <w:p w:rsidR="004A6F36" w:rsidRDefault="004A6F36" w:rsidP="006F0A1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种类</w:t>
            </w:r>
          </w:p>
          <w:p w:rsidR="004A6F36" w:rsidRDefault="004A6F36" w:rsidP="006F0A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4A6F36" w:rsidRDefault="004A6F36" w:rsidP="006F0A1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平均水价（元）</w:t>
            </w:r>
          </w:p>
        </w:tc>
        <w:tc>
          <w:tcPr>
            <w:tcW w:w="3402" w:type="dxa"/>
            <w:gridSpan w:val="3"/>
            <w:vAlign w:val="center"/>
          </w:tcPr>
          <w:p w:rsidR="004A6F36" w:rsidRDefault="004A6F36" w:rsidP="006F0A1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供水量</w:t>
            </w:r>
          </w:p>
        </w:tc>
        <w:tc>
          <w:tcPr>
            <w:tcW w:w="4055" w:type="dxa"/>
            <w:gridSpan w:val="3"/>
            <w:vAlign w:val="center"/>
          </w:tcPr>
          <w:p w:rsidR="004A6F36" w:rsidRDefault="004A6F36" w:rsidP="006F0A1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售水量</w:t>
            </w:r>
          </w:p>
        </w:tc>
      </w:tr>
      <w:tr w:rsidR="004A6F36" w:rsidTr="006F0A1C">
        <w:trPr>
          <w:trHeight w:val="66"/>
        </w:trPr>
        <w:tc>
          <w:tcPr>
            <w:tcW w:w="1418" w:type="dxa"/>
            <w:vMerge/>
            <w:vAlign w:val="center"/>
          </w:tcPr>
          <w:p w:rsidR="004A6F36" w:rsidRDefault="004A6F36" w:rsidP="006F0A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4A6F36" w:rsidRDefault="004A6F36" w:rsidP="006F0A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4A6F36" w:rsidRDefault="004A6F36" w:rsidP="006F0A1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</w:t>
            </w:r>
            <w:r>
              <w:rPr>
                <w:rFonts w:hint="eastAsia"/>
                <w:sz w:val="22"/>
                <w:szCs w:val="22"/>
              </w:rPr>
              <w:t>1</w:t>
            </w:r>
            <w:r>
              <w:rPr>
                <w:rFonts w:hint="eastAsia"/>
                <w:sz w:val="22"/>
                <w:szCs w:val="22"/>
              </w:rPr>
              <w:t>年</w:t>
            </w:r>
          </w:p>
          <w:p w:rsidR="004A6F36" w:rsidRDefault="004A6F36" w:rsidP="006F0A1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1-6</w:t>
            </w:r>
            <w:r>
              <w:rPr>
                <w:rFonts w:hint="eastAsia"/>
                <w:sz w:val="22"/>
                <w:szCs w:val="22"/>
              </w:rPr>
              <w:t>月</w:t>
            </w:r>
          </w:p>
          <w:p w:rsidR="004A6F36" w:rsidRDefault="004A6F36" w:rsidP="006F0A1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（万吨）</w:t>
            </w:r>
          </w:p>
        </w:tc>
        <w:tc>
          <w:tcPr>
            <w:tcW w:w="1276" w:type="dxa"/>
            <w:vAlign w:val="center"/>
          </w:tcPr>
          <w:p w:rsidR="004A6F36" w:rsidRDefault="004A6F36" w:rsidP="006F0A1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2020</w:t>
            </w:r>
            <w:r>
              <w:rPr>
                <w:rFonts w:hint="eastAsia"/>
                <w:sz w:val="22"/>
                <w:szCs w:val="22"/>
              </w:rPr>
              <w:t>年</w:t>
            </w:r>
          </w:p>
          <w:p w:rsidR="004A6F36" w:rsidRDefault="004A6F36" w:rsidP="006F0A1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1-6</w:t>
            </w:r>
            <w:r>
              <w:rPr>
                <w:rFonts w:hint="eastAsia"/>
                <w:sz w:val="22"/>
                <w:szCs w:val="22"/>
              </w:rPr>
              <w:t>月</w:t>
            </w:r>
          </w:p>
          <w:p w:rsidR="004A6F36" w:rsidRDefault="004A6F36" w:rsidP="006F0A1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（万吨）</w:t>
            </w:r>
          </w:p>
        </w:tc>
        <w:tc>
          <w:tcPr>
            <w:tcW w:w="992" w:type="dxa"/>
            <w:vAlign w:val="center"/>
          </w:tcPr>
          <w:p w:rsidR="004A6F36" w:rsidRDefault="004A6F36" w:rsidP="006F0A1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变动率</w:t>
            </w:r>
          </w:p>
          <w:p w:rsidR="004A6F36" w:rsidRDefault="004A6F36" w:rsidP="006F0A1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%</w:t>
            </w:r>
          </w:p>
        </w:tc>
        <w:tc>
          <w:tcPr>
            <w:tcW w:w="1134" w:type="dxa"/>
            <w:vAlign w:val="center"/>
          </w:tcPr>
          <w:p w:rsidR="004A6F36" w:rsidRDefault="004A6F36" w:rsidP="006F0A1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</w:t>
            </w:r>
            <w:r>
              <w:rPr>
                <w:rFonts w:hint="eastAsia"/>
                <w:sz w:val="22"/>
                <w:szCs w:val="22"/>
              </w:rPr>
              <w:t>1</w:t>
            </w:r>
            <w:r>
              <w:rPr>
                <w:rFonts w:hint="eastAsia"/>
                <w:sz w:val="22"/>
                <w:szCs w:val="22"/>
              </w:rPr>
              <w:t>年</w:t>
            </w:r>
          </w:p>
          <w:p w:rsidR="004A6F36" w:rsidRDefault="004A6F36" w:rsidP="006F0A1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1-6</w:t>
            </w:r>
            <w:r>
              <w:rPr>
                <w:rFonts w:hint="eastAsia"/>
                <w:sz w:val="22"/>
                <w:szCs w:val="22"/>
              </w:rPr>
              <w:t>月</w:t>
            </w:r>
          </w:p>
          <w:p w:rsidR="004A6F36" w:rsidRDefault="004A6F36" w:rsidP="006F0A1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（万吨）</w:t>
            </w:r>
          </w:p>
        </w:tc>
        <w:tc>
          <w:tcPr>
            <w:tcW w:w="1793" w:type="dxa"/>
            <w:vAlign w:val="center"/>
          </w:tcPr>
          <w:p w:rsidR="004A6F36" w:rsidRDefault="004A6F36" w:rsidP="006F0A1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2020</w:t>
            </w:r>
            <w:r>
              <w:rPr>
                <w:rFonts w:hint="eastAsia"/>
                <w:sz w:val="22"/>
                <w:szCs w:val="22"/>
              </w:rPr>
              <w:t>年</w:t>
            </w:r>
          </w:p>
          <w:p w:rsidR="004A6F36" w:rsidRDefault="004A6F36" w:rsidP="006F0A1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1-6</w:t>
            </w:r>
            <w:r>
              <w:rPr>
                <w:rFonts w:hint="eastAsia"/>
                <w:sz w:val="22"/>
                <w:szCs w:val="22"/>
              </w:rPr>
              <w:t>月</w:t>
            </w:r>
          </w:p>
          <w:p w:rsidR="004A6F36" w:rsidRDefault="004A6F36" w:rsidP="006F0A1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（万吨）</w:t>
            </w:r>
          </w:p>
        </w:tc>
        <w:tc>
          <w:tcPr>
            <w:tcW w:w="1128" w:type="dxa"/>
            <w:vAlign w:val="center"/>
          </w:tcPr>
          <w:p w:rsidR="004A6F36" w:rsidRDefault="004A6F36" w:rsidP="006F0A1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变动率</w:t>
            </w:r>
          </w:p>
          <w:p w:rsidR="004A6F36" w:rsidRDefault="004A6F36" w:rsidP="006F0A1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%</w:t>
            </w:r>
          </w:p>
        </w:tc>
      </w:tr>
      <w:tr w:rsidR="004A6F36" w:rsidTr="006F0A1C">
        <w:trPr>
          <w:trHeight w:val="679"/>
        </w:trPr>
        <w:tc>
          <w:tcPr>
            <w:tcW w:w="1418" w:type="dxa"/>
            <w:vAlign w:val="center"/>
          </w:tcPr>
          <w:p w:rsidR="004A6F36" w:rsidRDefault="004A6F36" w:rsidP="006F0A1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直接销售终端自来水用户</w:t>
            </w:r>
          </w:p>
        </w:tc>
        <w:tc>
          <w:tcPr>
            <w:tcW w:w="992" w:type="dxa"/>
            <w:vAlign w:val="center"/>
          </w:tcPr>
          <w:p w:rsidR="004A6F36" w:rsidRDefault="004A6F36" w:rsidP="006F0A1C">
            <w:pPr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2.79</w:t>
            </w:r>
          </w:p>
        </w:tc>
        <w:tc>
          <w:tcPr>
            <w:tcW w:w="1134" w:type="dxa"/>
            <w:vAlign w:val="center"/>
          </w:tcPr>
          <w:p w:rsidR="004A6F36" w:rsidRDefault="004A6F36" w:rsidP="006F0A1C">
            <w:pPr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15</w:t>
            </w:r>
            <w:r w:rsidR="007B4562">
              <w:rPr>
                <w:rFonts w:hint="eastAsia"/>
                <w:sz w:val="22"/>
                <w:szCs w:val="22"/>
              </w:rPr>
              <w:t>,</w:t>
            </w:r>
            <w:r>
              <w:rPr>
                <w:rFonts w:hint="eastAsia"/>
                <w:sz w:val="22"/>
                <w:szCs w:val="22"/>
              </w:rPr>
              <w:t>875</w:t>
            </w:r>
          </w:p>
        </w:tc>
        <w:tc>
          <w:tcPr>
            <w:tcW w:w="1276" w:type="dxa"/>
            <w:vAlign w:val="center"/>
          </w:tcPr>
          <w:p w:rsidR="004A6F36" w:rsidRDefault="004A6F36" w:rsidP="006F0A1C">
            <w:pPr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13822</w:t>
            </w:r>
          </w:p>
        </w:tc>
        <w:tc>
          <w:tcPr>
            <w:tcW w:w="992" w:type="dxa"/>
            <w:vAlign w:val="center"/>
          </w:tcPr>
          <w:p w:rsidR="004A6F36" w:rsidRDefault="004A6F36" w:rsidP="007B4562">
            <w:pPr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14.85</w:t>
            </w:r>
          </w:p>
        </w:tc>
        <w:tc>
          <w:tcPr>
            <w:tcW w:w="1134" w:type="dxa"/>
            <w:vAlign w:val="center"/>
          </w:tcPr>
          <w:p w:rsidR="004A6F36" w:rsidRDefault="004A6F36" w:rsidP="006F0A1C">
            <w:pPr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14</w:t>
            </w:r>
            <w:r w:rsidR="007B4562">
              <w:rPr>
                <w:rFonts w:hint="eastAsia"/>
                <w:sz w:val="22"/>
                <w:szCs w:val="22"/>
              </w:rPr>
              <w:t>,</w:t>
            </w:r>
            <w:r>
              <w:rPr>
                <w:rFonts w:hint="eastAsia"/>
                <w:sz w:val="22"/>
                <w:szCs w:val="22"/>
              </w:rPr>
              <w:t>164</w:t>
            </w:r>
          </w:p>
        </w:tc>
        <w:tc>
          <w:tcPr>
            <w:tcW w:w="1793" w:type="dxa"/>
            <w:vAlign w:val="center"/>
          </w:tcPr>
          <w:p w:rsidR="004A6F36" w:rsidRDefault="004A6F36" w:rsidP="006F0A1C">
            <w:pPr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12</w:t>
            </w:r>
            <w:r w:rsidR="007B4562">
              <w:rPr>
                <w:rFonts w:hint="eastAsia"/>
                <w:sz w:val="22"/>
                <w:szCs w:val="22"/>
              </w:rPr>
              <w:t>,</w:t>
            </w:r>
            <w:r>
              <w:rPr>
                <w:rFonts w:hint="eastAsia"/>
                <w:sz w:val="22"/>
                <w:szCs w:val="22"/>
              </w:rPr>
              <w:t>378</w:t>
            </w:r>
          </w:p>
        </w:tc>
        <w:tc>
          <w:tcPr>
            <w:tcW w:w="1128" w:type="dxa"/>
            <w:vAlign w:val="center"/>
          </w:tcPr>
          <w:p w:rsidR="004A6F36" w:rsidRDefault="004A6F36" w:rsidP="007B4562">
            <w:pPr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14.43</w:t>
            </w:r>
          </w:p>
        </w:tc>
      </w:tr>
      <w:tr w:rsidR="004A6F36" w:rsidTr="006F0A1C">
        <w:trPr>
          <w:trHeight w:val="679"/>
        </w:trPr>
        <w:tc>
          <w:tcPr>
            <w:tcW w:w="1418" w:type="dxa"/>
            <w:vAlign w:val="center"/>
          </w:tcPr>
          <w:p w:rsidR="004A6F36" w:rsidRDefault="004A6F36" w:rsidP="006F0A1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非直接销售给终端自来水用户</w:t>
            </w:r>
          </w:p>
        </w:tc>
        <w:tc>
          <w:tcPr>
            <w:tcW w:w="992" w:type="dxa"/>
            <w:vAlign w:val="center"/>
          </w:tcPr>
          <w:p w:rsidR="004A6F36" w:rsidRDefault="004A6F36" w:rsidP="006F0A1C">
            <w:pPr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0.78</w:t>
            </w:r>
          </w:p>
        </w:tc>
        <w:tc>
          <w:tcPr>
            <w:tcW w:w="1134" w:type="dxa"/>
            <w:vAlign w:val="center"/>
          </w:tcPr>
          <w:p w:rsidR="004A6F36" w:rsidRDefault="004A6F36" w:rsidP="006F0A1C">
            <w:pPr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5</w:t>
            </w:r>
            <w:r w:rsidR="007B4562">
              <w:rPr>
                <w:rFonts w:hint="eastAsia"/>
                <w:sz w:val="22"/>
                <w:szCs w:val="22"/>
              </w:rPr>
              <w:t>,</w:t>
            </w:r>
            <w:r>
              <w:rPr>
                <w:rFonts w:hint="eastAsia"/>
                <w:sz w:val="22"/>
                <w:szCs w:val="22"/>
              </w:rPr>
              <w:t>805</w:t>
            </w:r>
          </w:p>
        </w:tc>
        <w:tc>
          <w:tcPr>
            <w:tcW w:w="1276" w:type="dxa"/>
            <w:vAlign w:val="center"/>
          </w:tcPr>
          <w:p w:rsidR="004A6F36" w:rsidRDefault="006F5E26" w:rsidP="00EA0E27">
            <w:pPr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5,502</w:t>
            </w:r>
          </w:p>
        </w:tc>
        <w:tc>
          <w:tcPr>
            <w:tcW w:w="992" w:type="dxa"/>
            <w:vAlign w:val="center"/>
          </w:tcPr>
          <w:p w:rsidR="004A6F36" w:rsidRDefault="004A6F36" w:rsidP="006F5E26">
            <w:pPr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5.5</w:t>
            </w:r>
            <w:r w:rsidR="006F5E26">
              <w:rPr>
                <w:rFonts w:hint="eastAsia"/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:rsidR="004A6F36" w:rsidRDefault="004A6F36" w:rsidP="006F0A1C">
            <w:pPr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5</w:t>
            </w:r>
            <w:r w:rsidR="007B4562">
              <w:rPr>
                <w:rFonts w:hint="eastAsia"/>
                <w:sz w:val="22"/>
                <w:szCs w:val="22"/>
              </w:rPr>
              <w:t>,</w:t>
            </w:r>
            <w:r>
              <w:rPr>
                <w:rFonts w:hint="eastAsia"/>
                <w:sz w:val="22"/>
                <w:szCs w:val="22"/>
              </w:rPr>
              <w:t>805</w:t>
            </w:r>
          </w:p>
        </w:tc>
        <w:tc>
          <w:tcPr>
            <w:tcW w:w="1793" w:type="dxa"/>
            <w:vAlign w:val="center"/>
          </w:tcPr>
          <w:p w:rsidR="004A6F36" w:rsidRDefault="004A6F36" w:rsidP="006F0A1C">
            <w:pPr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5</w:t>
            </w:r>
            <w:r w:rsidR="007B4562">
              <w:rPr>
                <w:rFonts w:hint="eastAsia"/>
                <w:sz w:val="22"/>
                <w:szCs w:val="22"/>
              </w:rPr>
              <w:t>,</w:t>
            </w:r>
            <w:r>
              <w:rPr>
                <w:rFonts w:hint="eastAsia"/>
                <w:sz w:val="22"/>
                <w:szCs w:val="22"/>
              </w:rPr>
              <w:t>502</w:t>
            </w:r>
          </w:p>
        </w:tc>
        <w:tc>
          <w:tcPr>
            <w:tcW w:w="1128" w:type="dxa"/>
            <w:vAlign w:val="center"/>
          </w:tcPr>
          <w:p w:rsidR="004A6F36" w:rsidRDefault="004A6F36" w:rsidP="00EA0E2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5.5</w:t>
            </w:r>
            <w:r w:rsidR="00EA0E27">
              <w:rPr>
                <w:rFonts w:hint="eastAsia"/>
                <w:sz w:val="22"/>
                <w:szCs w:val="22"/>
              </w:rPr>
              <w:t>1</w:t>
            </w:r>
          </w:p>
        </w:tc>
      </w:tr>
    </w:tbl>
    <w:p w:rsidR="001E6F50" w:rsidRDefault="001E6F50" w:rsidP="00E372C5">
      <w:r>
        <w:t>注：表中平均水价</w:t>
      </w:r>
      <w:r>
        <w:rPr>
          <w:rFonts w:hint="eastAsia"/>
        </w:rPr>
        <w:t>不含增值税及</w:t>
      </w:r>
      <w:r>
        <w:t>代政府收取的污水处理费。</w:t>
      </w:r>
    </w:p>
    <w:p w:rsidR="004A6F36" w:rsidRPr="001E6F50" w:rsidRDefault="004A6F36" w:rsidP="004A6F36">
      <w:pPr>
        <w:adjustRightInd w:val="0"/>
        <w:spacing w:line="300" w:lineRule="exact"/>
        <w:textAlignment w:val="baseline"/>
        <w:rPr>
          <w:rFonts w:cs="Times New Roman"/>
          <w:sz w:val="18"/>
          <w:szCs w:val="18"/>
        </w:rPr>
      </w:pPr>
    </w:p>
    <w:p w:rsidR="004A6F36" w:rsidRDefault="004A6F36" w:rsidP="004A6F3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2.</w:t>
      </w:r>
      <w:r>
        <w:rPr>
          <w:rFonts w:hint="eastAsia"/>
          <w:sz w:val="24"/>
          <w:szCs w:val="24"/>
        </w:rPr>
        <w:t>污水处理</w:t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76"/>
        <w:gridCol w:w="1418"/>
        <w:gridCol w:w="2126"/>
        <w:gridCol w:w="2126"/>
        <w:gridCol w:w="1985"/>
      </w:tblGrid>
      <w:tr w:rsidR="004A6F36" w:rsidTr="006F0A1C">
        <w:tc>
          <w:tcPr>
            <w:tcW w:w="1276" w:type="dxa"/>
            <w:vAlign w:val="center"/>
          </w:tcPr>
          <w:p w:rsidR="004A6F36" w:rsidRDefault="004A6F36" w:rsidP="006F0A1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区域</w:t>
            </w:r>
          </w:p>
        </w:tc>
        <w:tc>
          <w:tcPr>
            <w:tcW w:w="1418" w:type="dxa"/>
            <w:vAlign w:val="center"/>
          </w:tcPr>
          <w:p w:rsidR="004A6F36" w:rsidRDefault="004A6F36" w:rsidP="006F0A1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平均水价（元）</w:t>
            </w:r>
          </w:p>
        </w:tc>
        <w:tc>
          <w:tcPr>
            <w:tcW w:w="2126" w:type="dxa"/>
            <w:vAlign w:val="center"/>
          </w:tcPr>
          <w:p w:rsidR="004A6F36" w:rsidRDefault="004A6F36" w:rsidP="006F0A1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>1-6</w:t>
            </w:r>
            <w:r>
              <w:rPr>
                <w:rFonts w:hint="eastAsia"/>
                <w:sz w:val="24"/>
                <w:szCs w:val="24"/>
              </w:rPr>
              <w:t>月</w:t>
            </w:r>
          </w:p>
          <w:p w:rsidR="004A6F36" w:rsidRDefault="004A6F36" w:rsidP="006F0A1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（万吨）</w:t>
            </w:r>
          </w:p>
        </w:tc>
        <w:tc>
          <w:tcPr>
            <w:tcW w:w="2126" w:type="dxa"/>
            <w:vAlign w:val="center"/>
          </w:tcPr>
          <w:p w:rsidR="004A6F36" w:rsidRDefault="004A6F36" w:rsidP="006F0A1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2020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>1-6</w:t>
            </w:r>
            <w:r>
              <w:rPr>
                <w:rFonts w:hint="eastAsia"/>
                <w:sz w:val="24"/>
                <w:szCs w:val="24"/>
              </w:rPr>
              <w:t>月</w:t>
            </w:r>
          </w:p>
          <w:p w:rsidR="004A6F36" w:rsidRDefault="004A6F36" w:rsidP="006F0A1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（万吨）</w:t>
            </w:r>
          </w:p>
        </w:tc>
        <w:tc>
          <w:tcPr>
            <w:tcW w:w="1985" w:type="dxa"/>
            <w:vAlign w:val="center"/>
          </w:tcPr>
          <w:p w:rsidR="004A6F36" w:rsidRDefault="004A6F36" w:rsidP="006F0A1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变动率</w:t>
            </w:r>
          </w:p>
          <w:p w:rsidR="004A6F36" w:rsidRDefault="004A6F36" w:rsidP="006F0A1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%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4A6F36" w:rsidTr="006F0A1C">
        <w:trPr>
          <w:trHeight w:val="401"/>
        </w:trPr>
        <w:tc>
          <w:tcPr>
            <w:tcW w:w="1276" w:type="dxa"/>
            <w:vAlign w:val="center"/>
          </w:tcPr>
          <w:p w:rsidR="004A6F36" w:rsidRDefault="004A6F36" w:rsidP="006F0A1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金华永康</w:t>
            </w:r>
          </w:p>
        </w:tc>
        <w:tc>
          <w:tcPr>
            <w:tcW w:w="1418" w:type="dxa"/>
            <w:vAlign w:val="center"/>
          </w:tcPr>
          <w:p w:rsidR="004A6F36" w:rsidRDefault="004A6F36" w:rsidP="006F0A1C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1.53</w:t>
            </w:r>
          </w:p>
        </w:tc>
        <w:tc>
          <w:tcPr>
            <w:tcW w:w="2126" w:type="dxa"/>
            <w:vAlign w:val="center"/>
          </w:tcPr>
          <w:p w:rsidR="004A6F36" w:rsidRDefault="004A6F36" w:rsidP="004A6F36">
            <w:pPr>
              <w:ind w:firstLineChars="100" w:firstLine="24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 w:rsidR="007B4562">
              <w:rPr>
                <w:rFonts w:hint="eastAsia"/>
                <w:sz w:val="24"/>
                <w:szCs w:val="24"/>
              </w:rPr>
              <w:t>,</w:t>
            </w:r>
            <w:r>
              <w:rPr>
                <w:rFonts w:hint="eastAsia"/>
                <w:sz w:val="24"/>
                <w:szCs w:val="24"/>
              </w:rPr>
              <w:t>143</w:t>
            </w:r>
          </w:p>
        </w:tc>
        <w:tc>
          <w:tcPr>
            <w:tcW w:w="2126" w:type="dxa"/>
            <w:vAlign w:val="center"/>
          </w:tcPr>
          <w:p w:rsidR="004A6F36" w:rsidRDefault="004A6F36" w:rsidP="004A6F36">
            <w:pPr>
              <w:ind w:firstLineChars="50" w:firstLine="12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 w:rsidR="007B4562">
              <w:rPr>
                <w:rFonts w:hint="eastAsia"/>
                <w:sz w:val="24"/>
                <w:szCs w:val="24"/>
              </w:rPr>
              <w:t>,</w:t>
            </w:r>
            <w:r>
              <w:rPr>
                <w:rFonts w:hint="eastAsia"/>
                <w:sz w:val="24"/>
                <w:szCs w:val="24"/>
              </w:rPr>
              <w:t>065</w:t>
            </w:r>
          </w:p>
        </w:tc>
        <w:tc>
          <w:tcPr>
            <w:tcW w:w="1985" w:type="dxa"/>
            <w:vAlign w:val="center"/>
          </w:tcPr>
          <w:p w:rsidR="004A6F36" w:rsidRDefault="004A6F36" w:rsidP="007B4562">
            <w:pPr>
              <w:ind w:firstLineChars="50" w:firstLine="12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3.78</w:t>
            </w:r>
          </w:p>
        </w:tc>
      </w:tr>
      <w:tr w:rsidR="004A6F36" w:rsidTr="006F0A1C">
        <w:trPr>
          <w:trHeight w:val="423"/>
        </w:trPr>
        <w:tc>
          <w:tcPr>
            <w:tcW w:w="1276" w:type="dxa"/>
            <w:vAlign w:val="center"/>
          </w:tcPr>
          <w:p w:rsidR="004A6F36" w:rsidRDefault="004A6F36" w:rsidP="006F0A1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丽水</w:t>
            </w:r>
          </w:p>
        </w:tc>
        <w:tc>
          <w:tcPr>
            <w:tcW w:w="1418" w:type="dxa"/>
            <w:vAlign w:val="center"/>
          </w:tcPr>
          <w:p w:rsidR="004A6F36" w:rsidRDefault="004A6F36" w:rsidP="006F0A1C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2.37</w:t>
            </w:r>
          </w:p>
        </w:tc>
        <w:tc>
          <w:tcPr>
            <w:tcW w:w="2126" w:type="dxa"/>
            <w:vAlign w:val="center"/>
          </w:tcPr>
          <w:p w:rsidR="004A6F36" w:rsidRDefault="004A6F36" w:rsidP="004A6F36">
            <w:pPr>
              <w:ind w:firstLineChars="100" w:firstLine="24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 w:rsidR="007B4562">
              <w:rPr>
                <w:rFonts w:hint="eastAsia"/>
                <w:sz w:val="24"/>
                <w:szCs w:val="24"/>
              </w:rPr>
              <w:t>,</w:t>
            </w:r>
            <w:r>
              <w:rPr>
                <w:rFonts w:hint="eastAsia"/>
                <w:sz w:val="24"/>
                <w:szCs w:val="24"/>
              </w:rPr>
              <w:t>989</w:t>
            </w:r>
          </w:p>
        </w:tc>
        <w:tc>
          <w:tcPr>
            <w:tcW w:w="2126" w:type="dxa"/>
            <w:vAlign w:val="center"/>
          </w:tcPr>
          <w:p w:rsidR="004A6F36" w:rsidRDefault="004A6F36" w:rsidP="004A6F36">
            <w:pPr>
              <w:ind w:firstLineChars="50" w:firstLine="12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 w:rsidR="007B4562">
              <w:rPr>
                <w:rFonts w:hint="eastAsia"/>
                <w:sz w:val="24"/>
                <w:szCs w:val="24"/>
              </w:rPr>
              <w:t>,</w:t>
            </w:r>
            <w:r>
              <w:rPr>
                <w:rFonts w:hint="eastAsia"/>
                <w:sz w:val="24"/>
                <w:szCs w:val="24"/>
              </w:rPr>
              <w:t>728</w:t>
            </w:r>
          </w:p>
        </w:tc>
        <w:tc>
          <w:tcPr>
            <w:tcW w:w="1985" w:type="dxa"/>
            <w:vAlign w:val="center"/>
          </w:tcPr>
          <w:p w:rsidR="004A6F36" w:rsidRDefault="004A6F36" w:rsidP="007B4562">
            <w:pPr>
              <w:ind w:firstLineChars="50" w:firstLine="12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15.10</w:t>
            </w:r>
          </w:p>
        </w:tc>
      </w:tr>
      <w:tr w:rsidR="004A6F36" w:rsidTr="006F0A1C">
        <w:trPr>
          <w:trHeight w:val="415"/>
        </w:trPr>
        <w:tc>
          <w:tcPr>
            <w:tcW w:w="1276" w:type="dxa"/>
            <w:vAlign w:val="center"/>
          </w:tcPr>
          <w:p w:rsidR="004A6F36" w:rsidRDefault="004A6F36" w:rsidP="006F0A1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宁海</w:t>
            </w:r>
          </w:p>
        </w:tc>
        <w:tc>
          <w:tcPr>
            <w:tcW w:w="1418" w:type="dxa"/>
            <w:vAlign w:val="center"/>
          </w:tcPr>
          <w:p w:rsidR="004A6F36" w:rsidRDefault="004A6F36" w:rsidP="006F0A1C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1.32</w:t>
            </w:r>
          </w:p>
        </w:tc>
        <w:tc>
          <w:tcPr>
            <w:tcW w:w="2126" w:type="dxa"/>
            <w:vAlign w:val="center"/>
          </w:tcPr>
          <w:p w:rsidR="004A6F36" w:rsidRDefault="004A6F36" w:rsidP="004A6F36">
            <w:pPr>
              <w:ind w:firstLineChars="100" w:firstLine="24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 w:rsidR="007B4562">
              <w:rPr>
                <w:rFonts w:hint="eastAsia"/>
                <w:sz w:val="24"/>
                <w:szCs w:val="24"/>
              </w:rPr>
              <w:t>,</w:t>
            </w:r>
            <w:r>
              <w:rPr>
                <w:rFonts w:hint="eastAsia"/>
                <w:sz w:val="24"/>
                <w:szCs w:val="24"/>
              </w:rPr>
              <w:t>502</w:t>
            </w:r>
          </w:p>
        </w:tc>
        <w:tc>
          <w:tcPr>
            <w:tcW w:w="2126" w:type="dxa"/>
            <w:vAlign w:val="center"/>
          </w:tcPr>
          <w:p w:rsidR="004A6F36" w:rsidRDefault="004A6F36" w:rsidP="004A6F36">
            <w:pPr>
              <w:ind w:firstLineChars="50" w:firstLine="12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 w:rsidR="007B4562">
              <w:rPr>
                <w:rFonts w:hint="eastAsia"/>
                <w:sz w:val="24"/>
                <w:szCs w:val="24"/>
              </w:rPr>
              <w:t>,</w:t>
            </w:r>
            <w:r>
              <w:rPr>
                <w:rFonts w:hint="eastAsia"/>
                <w:sz w:val="24"/>
                <w:szCs w:val="24"/>
              </w:rPr>
              <w:t>483</w:t>
            </w:r>
          </w:p>
        </w:tc>
        <w:tc>
          <w:tcPr>
            <w:tcW w:w="1985" w:type="dxa"/>
            <w:vAlign w:val="center"/>
          </w:tcPr>
          <w:p w:rsidR="004A6F36" w:rsidRDefault="004A6F36" w:rsidP="007B4562">
            <w:pPr>
              <w:ind w:firstLineChars="50" w:firstLine="12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1.28</w:t>
            </w:r>
          </w:p>
        </w:tc>
      </w:tr>
    </w:tbl>
    <w:p w:rsidR="001E6F50" w:rsidRPr="000F6BF5" w:rsidRDefault="001E6F50" w:rsidP="001E6F50">
      <w:pPr>
        <w:jc w:val="left"/>
      </w:pPr>
      <w:r w:rsidRPr="00241B1D">
        <w:rPr>
          <w:rFonts w:hint="eastAsia"/>
        </w:rPr>
        <w:t>注：表中平均</w:t>
      </w:r>
      <w:r>
        <w:rPr>
          <w:rFonts w:hint="eastAsia"/>
        </w:rPr>
        <w:t>污</w:t>
      </w:r>
      <w:r w:rsidRPr="00241B1D">
        <w:rPr>
          <w:rFonts w:hint="eastAsia"/>
        </w:rPr>
        <w:t>水</w:t>
      </w:r>
      <w:r>
        <w:rPr>
          <w:rFonts w:hint="eastAsia"/>
        </w:rPr>
        <w:t>处理</w:t>
      </w:r>
      <w:r w:rsidRPr="00241B1D">
        <w:rPr>
          <w:rFonts w:hint="eastAsia"/>
        </w:rPr>
        <w:t>价为不含增值税的</w:t>
      </w:r>
      <w:r>
        <w:rPr>
          <w:rFonts w:hint="eastAsia"/>
        </w:rPr>
        <w:t>平均</w:t>
      </w:r>
      <w:r w:rsidRPr="00241B1D">
        <w:rPr>
          <w:rFonts w:hint="eastAsia"/>
        </w:rPr>
        <w:t>污水处理服务结算价</w:t>
      </w:r>
      <w:r>
        <w:rPr>
          <w:rFonts w:hint="eastAsia"/>
        </w:rPr>
        <w:t>格</w:t>
      </w:r>
      <w:r w:rsidRPr="00241B1D">
        <w:rPr>
          <w:rFonts w:hint="eastAsia"/>
        </w:rPr>
        <w:t>。</w:t>
      </w:r>
    </w:p>
    <w:p w:rsidR="004A6F36" w:rsidRPr="001E6F50" w:rsidRDefault="004A6F36" w:rsidP="004A6F36">
      <w:pPr>
        <w:adjustRightInd w:val="0"/>
        <w:spacing w:line="300" w:lineRule="exact"/>
        <w:ind w:firstLineChars="200" w:firstLine="360"/>
        <w:textAlignment w:val="baseline"/>
        <w:rPr>
          <w:rFonts w:cs="Times New Roman"/>
          <w:sz w:val="18"/>
          <w:szCs w:val="18"/>
        </w:rPr>
      </w:pPr>
    </w:p>
    <w:p w:rsidR="00564E49" w:rsidRPr="009518A4" w:rsidRDefault="00564E49" w:rsidP="00564E49">
      <w:pPr>
        <w:ind w:firstLineChars="200" w:firstLine="480"/>
        <w:rPr>
          <w:sz w:val="24"/>
          <w:szCs w:val="24"/>
        </w:rPr>
      </w:pPr>
      <w:r w:rsidRPr="009518A4">
        <w:rPr>
          <w:rFonts w:hint="eastAsia"/>
          <w:sz w:val="24"/>
          <w:szCs w:val="24"/>
        </w:rPr>
        <w:t>特此公告。</w:t>
      </w:r>
    </w:p>
    <w:p w:rsidR="00564E49" w:rsidRPr="009518A4" w:rsidRDefault="00564E49" w:rsidP="00564E49">
      <w:pPr>
        <w:rPr>
          <w:sz w:val="24"/>
          <w:szCs w:val="24"/>
        </w:rPr>
      </w:pPr>
      <w:r w:rsidRPr="009518A4">
        <w:rPr>
          <w:sz w:val="24"/>
          <w:szCs w:val="24"/>
        </w:rPr>
        <w:t xml:space="preserve"> </w:t>
      </w:r>
    </w:p>
    <w:p w:rsidR="00564E49" w:rsidRPr="009518A4" w:rsidRDefault="00564E49" w:rsidP="00564E49">
      <w:pPr>
        <w:rPr>
          <w:sz w:val="24"/>
          <w:szCs w:val="24"/>
        </w:rPr>
      </w:pPr>
      <w:r w:rsidRPr="009518A4">
        <w:rPr>
          <w:rFonts w:hint="eastAsia"/>
          <w:sz w:val="24"/>
          <w:szCs w:val="24"/>
        </w:rPr>
        <w:t xml:space="preserve">                </w:t>
      </w:r>
      <w:r>
        <w:rPr>
          <w:rFonts w:hint="eastAsia"/>
          <w:sz w:val="24"/>
          <w:szCs w:val="24"/>
        </w:rPr>
        <w:t xml:space="preserve">                       </w:t>
      </w:r>
      <w:r w:rsidRPr="009518A4">
        <w:rPr>
          <w:rFonts w:hint="eastAsia"/>
          <w:sz w:val="24"/>
          <w:szCs w:val="24"/>
        </w:rPr>
        <w:t>钱江水利开发股份有限公司董事会</w:t>
      </w:r>
    </w:p>
    <w:p w:rsidR="00C159CC" w:rsidRPr="00564E49" w:rsidRDefault="00564E49">
      <w:pPr>
        <w:rPr>
          <w:sz w:val="24"/>
          <w:szCs w:val="24"/>
        </w:rPr>
      </w:pPr>
      <w:r w:rsidRPr="009518A4">
        <w:rPr>
          <w:rFonts w:hint="eastAsia"/>
          <w:sz w:val="24"/>
          <w:szCs w:val="24"/>
        </w:rPr>
        <w:t xml:space="preserve">                          </w:t>
      </w:r>
      <w:r w:rsidR="00B96DCD">
        <w:rPr>
          <w:rFonts w:hint="eastAsia"/>
          <w:sz w:val="24"/>
          <w:szCs w:val="24"/>
        </w:rPr>
        <w:t xml:space="preserve">                        20</w:t>
      </w:r>
      <w:r w:rsidR="00B96DCD">
        <w:rPr>
          <w:sz w:val="24"/>
          <w:szCs w:val="24"/>
        </w:rPr>
        <w:t>2</w:t>
      </w:r>
      <w:r w:rsidR="004A6F36">
        <w:rPr>
          <w:rFonts w:hint="eastAsia"/>
          <w:sz w:val="24"/>
          <w:szCs w:val="24"/>
        </w:rPr>
        <w:t>1</w:t>
      </w:r>
      <w:r w:rsidRPr="009518A4">
        <w:rPr>
          <w:rFonts w:hint="eastAsia"/>
          <w:sz w:val="24"/>
          <w:szCs w:val="24"/>
        </w:rPr>
        <w:t>年</w:t>
      </w:r>
      <w:r w:rsidR="00CD3543">
        <w:rPr>
          <w:sz w:val="24"/>
          <w:szCs w:val="24"/>
        </w:rPr>
        <w:t>8</w:t>
      </w:r>
      <w:r w:rsidRPr="009518A4">
        <w:rPr>
          <w:rFonts w:hint="eastAsia"/>
          <w:sz w:val="24"/>
          <w:szCs w:val="24"/>
        </w:rPr>
        <w:t>月</w:t>
      </w:r>
      <w:r w:rsidR="00CD3543">
        <w:rPr>
          <w:sz w:val="24"/>
          <w:szCs w:val="24"/>
        </w:rPr>
        <w:t>2</w:t>
      </w:r>
      <w:r w:rsidR="004A6F36">
        <w:rPr>
          <w:rFonts w:hint="eastAsia"/>
          <w:sz w:val="24"/>
          <w:szCs w:val="24"/>
        </w:rPr>
        <w:t>6</w:t>
      </w:r>
      <w:r w:rsidRPr="009518A4">
        <w:rPr>
          <w:rFonts w:hint="eastAsia"/>
          <w:sz w:val="24"/>
          <w:szCs w:val="24"/>
        </w:rPr>
        <w:t>日</w:t>
      </w:r>
    </w:p>
    <w:sectPr w:rsidR="00C159CC" w:rsidRPr="00564E49" w:rsidSect="00DD0D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5367" w:rsidRDefault="00155367" w:rsidP="00C178A3">
      <w:r>
        <w:separator/>
      </w:r>
    </w:p>
  </w:endnote>
  <w:endnote w:type="continuationSeparator" w:id="0">
    <w:p w:rsidR="00155367" w:rsidRDefault="00155367" w:rsidP="00C178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5367" w:rsidRDefault="00155367" w:rsidP="00C178A3">
      <w:r>
        <w:separator/>
      </w:r>
    </w:p>
  </w:footnote>
  <w:footnote w:type="continuationSeparator" w:id="0">
    <w:p w:rsidR="00155367" w:rsidRDefault="00155367" w:rsidP="00C178A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1D056A"/>
    <w:multiLevelType w:val="hybridMultilevel"/>
    <w:tmpl w:val="5818F4F4"/>
    <w:lvl w:ilvl="0" w:tplc="AFA8546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C576C"/>
    <w:rsid w:val="00003F4D"/>
    <w:rsid w:val="0003649E"/>
    <w:rsid w:val="000366F5"/>
    <w:rsid w:val="00043301"/>
    <w:rsid w:val="00044DCA"/>
    <w:rsid w:val="00056689"/>
    <w:rsid w:val="00066FF2"/>
    <w:rsid w:val="000803A8"/>
    <w:rsid w:val="00091F00"/>
    <w:rsid w:val="000B2A0F"/>
    <w:rsid w:val="000B47B4"/>
    <w:rsid w:val="000C5473"/>
    <w:rsid w:val="000D1CA7"/>
    <w:rsid w:val="000D2C16"/>
    <w:rsid w:val="000D3578"/>
    <w:rsid w:val="000D3A7F"/>
    <w:rsid w:val="000E46C4"/>
    <w:rsid w:val="00112337"/>
    <w:rsid w:val="00112A3F"/>
    <w:rsid w:val="001216FF"/>
    <w:rsid w:val="00127122"/>
    <w:rsid w:val="00141113"/>
    <w:rsid w:val="001442D8"/>
    <w:rsid w:val="00155367"/>
    <w:rsid w:val="00185D58"/>
    <w:rsid w:val="0018757B"/>
    <w:rsid w:val="001A1058"/>
    <w:rsid w:val="001A65D5"/>
    <w:rsid w:val="001C3415"/>
    <w:rsid w:val="001E032A"/>
    <w:rsid w:val="001E3E5F"/>
    <w:rsid w:val="001E41B6"/>
    <w:rsid w:val="001E6F50"/>
    <w:rsid w:val="001F3B7E"/>
    <w:rsid w:val="00215B63"/>
    <w:rsid w:val="0024692C"/>
    <w:rsid w:val="00262F84"/>
    <w:rsid w:val="00282370"/>
    <w:rsid w:val="002865CB"/>
    <w:rsid w:val="002B5F23"/>
    <w:rsid w:val="002C576C"/>
    <w:rsid w:val="002D0172"/>
    <w:rsid w:val="002D3E39"/>
    <w:rsid w:val="00302740"/>
    <w:rsid w:val="003033E9"/>
    <w:rsid w:val="00306AD1"/>
    <w:rsid w:val="00314087"/>
    <w:rsid w:val="0033098A"/>
    <w:rsid w:val="00330F65"/>
    <w:rsid w:val="00334E41"/>
    <w:rsid w:val="00334EF8"/>
    <w:rsid w:val="00335BC9"/>
    <w:rsid w:val="003429CF"/>
    <w:rsid w:val="00346907"/>
    <w:rsid w:val="0036204D"/>
    <w:rsid w:val="00362F34"/>
    <w:rsid w:val="00367433"/>
    <w:rsid w:val="00372D7B"/>
    <w:rsid w:val="0038011B"/>
    <w:rsid w:val="00386DDF"/>
    <w:rsid w:val="00390C9F"/>
    <w:rsid w:val="003A1262"/>
    <w:rsid w:val="003C3E1B"/>
    <w:rsid w:val="003C7C4A"/>
    <w:rsid w:val="00405106"/>
    <w:rsid w:val="0041476B"/>
    <w:rsid w:val="00416919"/>
    <w:rsid w:val="00425FC4"/>
    <w:rsid w:val="00430525"/>
    <w:rsid w:val="004358AD"/>
    <w:rsid w:val="00443B84"/>
    <w:rsid w:val="004456BA"/>
    <w:rsid w:val="004757B4"/>
    <w:rsid w:val="004A337E"/>
    <w:rsid w:val="004A6F36"/>
    <w:rsid w:val="004B27F7"/>
    <w:rsid w:val="004C0B69"/>
    <w:rsid w:val="004D1A25"/>
    <w:rsid w:val="00513FF1"/>
    <w:rsid w:val="005200FF"/>
    <w:rsid w:val="005329E9"/>
    <w:rsid w:val="00564E49"/>
    <w:rsid w:val="00595D66"/>
    <w:rsid w:val="005C625A"/>
    <w:rsid w:val="005D106A"/>
    <w:rsid w:val="005D2E2F"/>
    <w:rsid w:val="005E4117"/>
    <w:rsid w:val="006237A6"/>
    <w:rsid w:val="006247C3"/>
    <w:rsid w:val="00653CC6"/>
    <w:rsid w:val="00655773"/>
    <w:rsid w:val="006707D7"/>
    <w:rsid w:val="0067771F"/>
    <w:rsid w:val="00680DFD"/>
    <w:rsid w:val="006829E7"/>
    <w:rsid w:val="006853ED"/>
    <w:rsid w:val="00687B9D"/>
    <w:rsid w:val="006F5E26"/>
    <w:rsid w:val="006F6F93"/>
    <w:rsid w:val="006F7F0B"/>
    <w:rsid w:val="00705145"/>
    <w:rsid w:val="00721E7D"/>
    <w:rsid w:val="007326B7"/>
    <w:rsid w:val="00733DED"/>
    <w:rsid w:val="0074658E"/>
    <w:rsid w:val="007505D6"/>
    <w:rsid w:val="00760256"/>
    <w:rsid w:val="0076223E"/>
    <w:rsid w:val="007773F3"/>
    <w:rsid w:val="00791B76"/>
    <w:rsid w:val="007B4562"/>
    <w:rsid w:val="00807BE6"/>
    <w:rsid w:val="00810BAC"/>
    <w:rsid w:val="008110B5"/>
    <w:rsid w:val="0087088E"/>
    <w:rsid w:val="00873D5F"/>
    <w:rsid w:val="008A157A"/>
    <w:rsid w:val="008D0F60"/>
    <w:rsid w:val="008F345D"/>
    <w:rsid w:val="008F6133"/>
    <w:rsid w:val="008F6DBF"/>
    <w:rsid w:val="00906938"/>
    <w:rsid w:val="009142BF"/>
    <w:rsid w:val="00941C7D"/>
    <w:rsid w:val="00955035"/>
    <w:rsid w:val="00972328"/>
    <w:rsid w:val="0097731C"/>
    <w:rsid w:val="00981D1E"/>
    <w:rsid w:val="00990259"/>
    <w:rsid w:val="009944B5"/>
    <w:rsid w:val="00995292"/>
    <w:rsid w:val="009B2557"/>
    <w:rsid w:val="009C4788"/>
    <w:rsid w:val="009D627F"/>
    <w:rsid w:val="00A00661"/>
    <w:rsid w:val="00A05178"/>
    <w:rsid w:val="00A07C94"/>
    <w:rsid w:val="00A172A4"/>
    <w:rsid w:val="00A35514"/>
    <w:rsid w:val="00A7390C"/>
    <w:rsid w:val="00A85FF4"/>
    <w:rsid w:val="00A97A08"/>
    <w:rsid w:val="00AA002C"/>
    <w:rsid w:val="00AA7CD0"/>
    <w:rsid w:val="00AB26A0"/>
    <w:rsid w:val="00B0787C"/>
    <w:rsid w:val="00B107A3"/>
    <w:rsid w:val="00B24A28"/>
    <w:rsid w:val="00B51A5C"/>
    <w:rsid w:val="00B60E37"/>
    <w:rsid w:val="00B96DCD"/>
    <w:rsid w:val="00BA1281"/>
    <w:rsid w:val="00BB2C6D"/>
    <w:rsid w:val="00BC479E"/>
    <w:rsid w:val="00BD3F14"/>
    <w:rsid w:val="00BD4540"/>
    <w:rsid w:val="00BD5D97"/>
    <w:rsid w:val="00BD6057"/>
    <w:rsid w:val="00BE0DE9"/>
    <w:rsid w:val="00BE5649"/>
    <w:rsid w:val="00C04BD6"/>
    <w:rsid w:val="00C159CC"/>
    <w:rsid w:val="00C178A3"/>
    <w:rsid w:val="00C25F37"/>
    <w:rsid w:val="00C312D5"/>
    <w:rsid w:val="00C5368A"/>
    <w:rsid w:val="00C66151"/>
    <w:rsid w:val="00C84723"/>
    <w:rsid w:val="00C93170"/>
    <w:rsid w:val="00C94487"/>
    <w:rsid w:val="00CC3EB5"/>
    <w:rsid w:val="00CC7A6B"/>
    <w:rsid w:val="00CD3543"/>
    <w:rsid w:val="00CE5197"/>
    <w:rsid w:val="00CE6C14"/>
    <w:rsid w:val="00CF238C"/>
    <w:rsid w:val="00D35359"/>
    <w:rsid w:val="00D40145"/>
    <w:rsid w:val="00D64B06"/>
    <w:rsid w:val="00D679A0"/>
    <w:rsid w:val="00DA5370"/>
    <w:rsid w:val="00DA5A06"/>
    <w:rsid w:val="00DB04EA"/>
    <w:rsid w:val="00DC1266"/>
    <w:rsid w:val="00DD199B"/>
    <w:rsid w:val="00DD1E91"/>
    <w:rsid w:val="00DE783C"/>
    <w:rsid w:val="00DF6300"/>
    <w:rsid w:val="00DF7386"/>
    <w:rsid w:val="00E26D89"/>
    <w:rsid w:val="00E372C5"/>
    <w:rsid w:val="00E553A6"/>
    <w:rsid w:val="00E83F46"/>
    <w:rsid w:val="00E93508"/>
    <w:rsid w:val="00EA0E27"/>
    <w:rsid w:val="00EB6AAB"/>
    <w:rsid w:val="00EC5A24"/>
    <w:rsid w:val="00EC5F1A"/>
    <w:rsid w:val="00EC6221"/>
    <w:rsid w:val="00ED20DC"/>
    <w:rsid w:val="00ED4137"/>
    <w:rsid w:val="00ED622A"/>
    <w:rsid w:val="00ED771C"/>
    <w:rsid w:val="00EE3162"/>
    <w:rsid w:val="00EE31D2"/>
    <w:rsid w:val="00EE4D69"/>
    <w:rsid w:val="00EE5907"/>
    <w:rsid w:val="00EF2F6F"/>
    <w:rsid w:val="00EF7A27"/>
    <w:rsid w:val="00EF7EC4"/>
    <w:rsid w:val="00F27E5F"/>
    <w:rsid w:val="00F348D8"/>
    <w:rsid w:val="00F4009A"/>
    <w:rsid w:val="00F55040"/>
    <w:rsid w:val="00F550F6"/>
    <w:rsid w:val="00F607F5"/>
    <w:rsid w:val="00FB0AF2"/>
    <w:rsid w:val="00FC00BD"/>
    <w:rsid w:val="00FD3124"/>
    <w:rsid w:val="00FD74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76C"/>
    <w:pPr>
      <w:widowControl w:val="0"/>
      <w:jc w:val="both"/>
    </w:pPr>
    <w:rPr>
      <w:rFonts w:ascii="Times New Roman" w:eastAsia="宋体" w:hAnsi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576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2C576C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2C576C"/>
    <w:rPr>
      <w:rFonts w:ascii="Times New Roman" w:eastAsia="宋体" w:hAnsi="Times New Roman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C178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C178A3"/>
    <w:rPr>
      <w:rFonts w:ascii="Times New Roman" w:eastAsia="宋体" w:hAnsi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C178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C178A3"/>
    <w:rPr>
      <w:rFonts w:ascii="Times New Roman" w:eastAsia="宋体" w:hAnsi="Times New Roman"/>
      <w:sz w:val="18"/>
      <w:szCs w:val="18"/>
    </w:rPr>
  </w:style>
  <w:style w:type="paragraph" w:styleId="a7">
    <w:name w:val="Document Map"/>
    <w:basedOn w:val="a"/>
    <w:link w:val="Char2"/>
    <w:uiPriority w:val="99"/>
    <w:semiHidden/>
    <w:unhideWhenUsed/>
    <w:rsid w:val="001E3E5F"/>
    <w:rPr>
      <w:rFonts w:ascii="宋体"/>
      <w:sz w:val="18"/>
      <w:szCs w:val="18"/>
    </w:rPr>
  </w:style>
  <w:style w:type="character" w:customStyle="1" w:styleId="Char2">
    <w:name w:val="文档结构图 Char"/>
    <w:basedOn w:val="a0"/>
    <w:link w:val="a7"/>
    <w:uiPriority w:val="99"/>
    <w:semiHidden/>
    <w:rsid w:val="001E3E5F"/>
    <w:rPr>
      <w:rFonts w:ascii="宋体" w:eastAsia="宋体" w:hAnsi="Times New Roman"/>
      <w:sz w:val="18"/>
      <w:szCs w:val="18"/>
    </w:rPr>
  </w:style>
  <w:style w:type="paragraph" w:styleId="a8">
    <w:name w:val="List Paragraph"/>
    <w:basedOn w:val="a"/>
    <w:uiPriority w:val="34"/>
    <w:qFormat/>
    <w:rsid w:val="00564E49"/>
    <w:pPr>
      <w:ind w:firstLineChars="200" w:firstLine="420"/>
    </w:pPr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12C0A67F2D548B6A9726745E0119FA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738E1AF-03BF-483F-9332-4391C3BD2983}"/>
      </w:docPartPr>
      <w:docPartBody>
        <w:p w:rsidR="00F96EF2" w:rsidRDefault="00D12811" w:rsidP="00D12811">
          <w:pPr>
            <w:pStyle w:val="812C0A67F2D548B6A9726745E0119FA0"/>
          </w:pPr>
          <w:r>
            <w:rPr>
              <w:rStyle w:val="a3"/>
              <w:rFonts w:hint="eastAsia"/>
              <w:u w:val="single"/>
            </w:rPr>
            <w:t xml:space="preserve">　　　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bordersDoNotSurroundHeader/>
  <w:bordersDoNotSurroundFooter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12811"/>
    <w:rsid w:val="00092893"/>
    <w:rsid w:val="00183EB9"/>
    <w:rsid w:val="002013CB"/>
    <w:rsid w:val="0024759D"/>
    <w:rsid w:val="00297A24"/>
    <w:rsid w:val="002D5F96"/>
    <w:rsid w:val="003C0263"/>
    <w:rsid w:val="003F5758"/>
    <w:rsid w:val="00412C54"/>
    <w:rsid w:val="005A7CD4"/>
    <w:rsid w:val="00616CFC"/>
    <w:rsid w:val="007025E4"/>
    <w:rsid w:val="007D095E"/>
    <w:rsid w:val="007E4D2E"/>
    <w:rsid w:val="00851B0A"/>
    <w:rsid w:val="008A1C12"/>
    <w:rsid w:val="00945C34"/>
    <w:rsid w:val="00A73E1D"/>
    <w:rsid w:val="00A91A9F"/>
    <w:rsid w:val="00AA22F5"/>
    <w:rsid w:val="00AB664B"/>
    <w:rsid w:val="00B0406F"/>
    <w:rsid w:val="00C6405D"/>
    <w:rsid w:val="00D12811"/>
    <w:rsid w:val="00D67ECB"/>
    <w:rsid w:val="00E65396"/>
    <w:rsid w:val="00EA7361"/>
    <w:rsid w:val="00F33114"/>
    <w:rsid w:val="00F96EF2"/>
    <w:rsid w:val="00FF6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EF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12811"/>
  </w:style>
  <w:style w:type="paragraph" w:customStyle="1" w:styleId="812C0A67F2D548B6A9726745E0119FA0">
    <w:name w:val="812C0A67F2D548B6A9726745E0119FA0"/>
    <w:rsid w:val="00D12811"/>
    <w:pPr>
      <w:widowControl w:val="0"/>
      <w:jc w:val="both"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117</Words>
  <Characters>668</Characters>
  <Application>Microsoft Office Word</Application>
  <DocSecurity>0</DocSecurity>
  <Lines>5</Lines>
  <Paragraphs>1</Paragraphs>
  <ScaleCrop>false</ScaleCrop>
  <Company>微软中国</Company>
  <LinksUpToDate>false</LinksUpToDate>
  <CharactersWithSpaces>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杨文红</dc:creator>
  <cp:lastModifiedBy>庄喻雯</cp:lastModifiedBy>
  <cp:revision>8</cp:revision>
  <dcterms:created xsi:type="dcterms:W3CDTF">2021-08-23T06:40:00Z</dcterms:created>
  <dcterms:modified xsi:type="dcterms:W3CDTF">2021-08-23T11:58:00Z</dcterms:modified>
</cp:coreProperties>
</file>